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mbria" w:cs="Cambria" w:eastAsia="Cambria" w:hAnsi="Cambria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rtl w:val="0"/>
        </w:rPr>
        <w:t xml:space="preserve">Durga SivaKumar Gandham </w:t>
      </w:r>
      <w:r w:rsidDel="00000000" w:rsidR="00000000" w:rsidRPr="00000000">
        <w:rPr>
          <w:rFonts w:ascii="Cambria" w:cs="Cambria" w:eastAsia="Cambria" w:hAnsi="Cambria"/>
          <w:sz w:val="32"/>
          <w:szCs w:val="32"/>
          <w:rtl w:val="0"/>
        </w:rPr>
        <w:tab/>
        <w:t xml:space="preserve"> 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Cambria" w:cs="Cambria" w:eastAsia="Cambria" w:hAnsi="Cambria"/>
          <w:sz w:val="32"/>
          <w:szCs w:val="32"/>
          <w:rtl w:val="0"/>
        </w:rPr>
        <w:t xml:space="preserve">      </w:t>
        <w:tab/>
        <w:tab/>
        <w:t xml:space="preserve">                             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367540" cy="433743"/>
            <wp:effectExtent b="0" l="0" r="0" t="0"/>
            <wp:docPr descr="A close-up of a certificate  AI-generated content may be incorrect." id="3" name="image3.png"/>
            <a:graphic>
              <a:graphicData uri="http://schemas.openxmlformats.org/drawingml/2006/picture">
                <pic:pic>
                  <pic:nvPicPr>
                    <pic:cNvPr descr="A close-up of a certificate  AI-generated content may be incorrect.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7540" cy="4337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Cambria" w:cs="Cambria" w:eastAsia="Cambria" w:hAnsi="Cambria"/>
          <w:sz w:val="32"/>
          <w:szCs w:val="32"/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619344" cy="217671"/>
            <wp:effectExtent b="0" l="0" r="0" t="0"/>
            <wp:docPr descr="C:\Users\kothakop\AppData\Local\Microsoft\Windows\Temporary Internet Files\Content.Word\Infa_CertProf_vert 2013.png" id="2" name="image2.png"/>
            <a:graphic>
              <a:graphicData uri="http://schemas.openxmlformats.org/drawingml/2006/picture">
                <pic:pic>
                  <pic:nvPicPr>
                    <pic:cNvPr descr="C:\Users\kothakop\AppData\Local\Microsoft\Windows\Temporary Internet Files\Content.Word\Infa_CertProf_vert 2013.png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9344" cy="2176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Mobile: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+1 515-523-5323  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Email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: </w:t>
      </w:r>
      <w:hyperlink r:id="rId8">
        <w:r w:rsidDel="00000000" w:rsidR="00000000" w:rsidRPr="00000000">
          <w:rPr>
            <w:rFonts w:ascii="Cambria" w:cs="Cambria" w:eastAsia="Cambria" w:hAnsi="Cambria"/>
            <w:color w:val="0000ff"/>
            <w:sz w:val="22"/>
            <w:szCs w:val="22"/>
            <w:u w:val="single"/>
            <w:rtl w:val="0"/>
          </w:rPr>
          <w:t xml:space="preserve">shivag.1520@gmail.com</w:t>
        </w:r>
      </w:hyperlink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 LinkedIn: </w:t>
      </w:r>
      <w:hyperlink r:id="rId9">
        <w:r w:rsidDel="00000000" w:rsidR="00000000" w:rsidRPr="00000000">
          <w:rPr>
            <w:rFonts w:ascii="Cambria" w:cs="Cambria" w:eastAsia="Cambria" w:hAnsi="Cambria"/>
            <w:color w:val="0000ff"/>
            <w:sz w:val="22"/>
            <w:szCs w:val="22"/>
            <w:u w:val="single"/>
            <w:rtl w:val="0"/>
          </w:rPr>
          <w:t xml:space="preserve">www.linkedin.com/in/shivagandham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/>
        <w:drawing>
          <wp:inline distB="0" distT="0" distL="114300" distR="114300">
            <wp:extent cx="7315200" cy="95250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5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Principle Data Engineer | Azure &amp; Databricks Expert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| ADF | 17+ Yrs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Principal Data Engineer</w:t>
      </w:r>
      <w:r w:rsidDel="00000000" w:rsidR="00000000" w:rsidRPr="00000000">
        <w:rPr>
          <w:rtl w:val="0"/>
        </w:rPr>
        <w:t xml:space="preserve"> with deep expertise in building </w:t>
      </w:r>
      <w:r w:rsidDel="00000000" w:rsidR="00000000" w:rsidRPr="00000000">
        <w:rPr>
          <w:b w:val="1"/>
          <w:bCs w:val="1"/>
          <w:rtl w:val="0"/>
        </w:rPr>
        <w:t xml:space="preserve">scalable data pipelines</w:t>
      </w:r>
      <w:r w:rsidDel="00000000" w:rsidR="00000000" w:rsidRPr="00000000">
        <w:rPr>
          <w:rtl w:val="0"/>
        </w:rPr>
        <w:t xml:space="preserve"> and modernizing legacy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platforms using </w:t>
      </w:r>
      <w:r w:rsidDel="00000000" w:rsidR="00000000" w:rsidRPr="00000000">
        <w:rPr>
          <w:b w:val="1"/>
          <w:bCs w:val="1"/>
          <w:rtl w:val="0"/>
        </w:rPr>
        <w:t xml:space="preserve">Azure Data Factory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Azure Databricks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ADLS Gen2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Synapse Analytics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Delta Lake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IDMC</w:t>
      </w:r>
      <w:r w:rsidDel="00000000" w:rsidR="00000000" w:rsidRPr="00000000">
        <w:rPr>
          <w:rtl w:val="0"/>
        </w:rPr>
        <w:t xml:space="preserve">. Proven experience in leading large-scale </w:t>
      </w:r>
      <w:r w:rsidDel="00000000" w:rsidR="00000000" w:rsidRPr="00000000">
        <w:rPr>
          <w:b w:val="1"/>
          <w:bCs w:val="1"/>
          <w:rtl w:val="0"/>
        </w:rPr>
        <w:t xml:space="preserve">cloud migrations</w:t>
      </w:r>
      <w:r w:rsidDel="00000000" w:rsidR="00000000" w:rsidRPr="00000000">
        <w:rPr>
          <w:rtl w:val="0"/>
        </w:rPr>
        <w:t xml:space="preserve">, designing </w:t>
      </w:r>
      <w:r w:rsidDel="00000000" w:rsidR="00000000" w:rsidRPr="00000000">
        <w:rPr>
          <w:b w:val="1"/>
          <w:bCs w:val="1"/>
          <w:rtl w:val="0"/>
        </w:rPr>
        <w:t xml:space="preserve">Medallion Architecture</w:t>
      </w:r>
      <w:r w:rsidDel="00000000" w:rsidR="00000000" w:rsidRPr="00000000">
        <w:rPr>
          <w:rtl w:val="0"/>
        </w:rPr>
        <w:t xml:space="preserve">, implementing enterprise </w:t>
      </w:r>
      <w:r w:rsidDel="00000000" w:rsidR="00000000" w:rsidRPr="00000000">
        <w:rPr>
          <w:b w:val="1"/>
          <w:bCs w:val="1"/>
          <w:rtl w:val="0"/>
        </w:rPr>
        <w:t xml:space="preserve">data integrations</w:t>
      </w:r>
      <w:r w:rsidDel="00000000" w:rsidR="00000000" w:rsidRPr="00000000">
        <w:rPr>
          <w:rtl w:val="0"/>
        </w:rPr>
        <w:t xml:space="preserve"> across </w:t>
      </w:r>
      <w:r w:rsidDel="00000000" w:rsidR="00000000" w:rsidRPr="00000000">
        <w:rPr>
          <w:b w:val="1"/>
          <w:bCs w:val="1"/>
          <w:rtl w:val="0"/>
        </w:rPr>
        <w:t xml:space="preserve">Salesforce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SAP S/4HANA</w:t>
      </w:r>
      <w:r w:rsidDel="00000000" w:rsidR="00000000" w:rsidRPr="00000000">
        <w:rPr>
          <w:rtl w:val="0"/>
        </w:rPr>
        <w:t xml:space="preserve">, and optimizing </w:t>
      </w:r>
      <w:r w:rsidDel="00000000" w:rsidR="00000000" w:rsidRPr="00000000">
        <w:rPr>
          <w:b w:val="1"/>
          <w:bCs w:val="1"/>
          <w:rtl w:val="0"/>
        </w:rPr>
        <w:t xml:space="preserve">Azure data pipelines</w:t>
      </w:r>
      <w:r w:rsidDel="00000000" w:rsidR="00000000" w:rsidRPr="00000000">
        <w:rPr>
          <w:rtl w:val="0"/>
        </w:rPr>
        <w:t xml:space="preserve"> for performance, </w:t>
      </w:r>
      <w:r w:rsidDel="00000000" w:rsidR="00000000" w:rsidRPr="00000000">
        <w:rPr>
          <w:b w:val="1"/>
          <w:bCs w:val="1"/>
          <w:rtl w:val="0"/>
        </w:rPr>
        <w:t xml:space="preserve">scalability</w:t>
      </w:r>
      <w:r w:rsidDel="00000000" w:rsidR="00000000" w:rsidRPr="00000000">
        <w:rPr>
          <w:rtl w:val="0"/>
        </w:rPr>
        <w:t xml:space="preserve">, and reliability.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PROFILE</w:t>
      </w:r>
    </w:p>
    <w:p w:rsidR="00000000" w:rsidDel="00000000" w:rsidP="00000000" w:rsidRDefault="00000000" w:rsidRPr="00000000" w14:paraId="00000009">
      <w:pPr>
        <w:rPr>
          <w:rFonts w:ascii="Cambria" w:cs="Cambria" w:eastAsia="Cambria" w:hAnsi="Cambria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360"/>
      </w:pPr>
      <w:r w:rsidDel="00000000" w:rsidR="00000000" w:rsidRPr="00000000">
        <w:rPr>
          <w:b w:val="1"/>
          <w:bCs w:val="1"/>
          <w:rtl w:val="0"/>
        </w:rPr>
        <w:t xml:space="preserve">Senior Data Engineer</w:t>
      </w:r>
      <w:r w:rsidDel="00000000" w:rsidR="00000000" w:rsidRPr="00000000">
        <w:rPr>
          <w:rtl w:val="0"/>
        </w:rPr>
        <w:t xml:space="preserve"> specializing in </w:t>
      </w:r>
      <w:r w:rsidDel="00000000" w:rsidR="00000000" w:rsidRPr="00000000">
        <w:rPr>
          <w:b w:val="1"/>
          <w:bCs w:val="1"/>
          <w:rtl w:val="0"/>
        </w:rPr>
        <w:t xml:space="preserve">Microsoft Azure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cloud data engineering</w:t>
      </w:r>
      <w:r w:rsidDel="00000000" w:rsidR="00000000" w:rsidRPr="00000000">
        <w:rPr>
          <w:rtl w:val="0"/>
        </w:rPr>
        <w:t xml:space="preserve">, with proven expertise in designing, developing, and optimizing enterprise-scale </w:t>
      </w:r>
      <w:r w:rsidDel="00000000" w:rsidR="00000000" w:rsidRPr="00000000">
        <w:rPr>
          <w:b w:val="1"/>
          <w:bCs w:val="1"/>
          <w:rtl w:val="0"/>
        </w:rPr>
        <w:t xml:space="preserve">ETL/ELT pipelines</w:t>
      </w:r>
      <w:r w:rsidDel="00000000" w:rsidR="00000000" w:rsidRPr="00000000">
        <w:rPr>
          <w:rtl w:val="0"/>
        </w:rPr>
        <w:t xml:space="preserve"> using </w:t>
      </w:r>
      <w:r w:rsidDel="00000000" w:rsidR="00000000" w:rsidRPr="00000000">
        <w:rPr>
          <w:b w:val="1"/>
          <w:bCs w:val="1"/>
          <w:rtl w:val="0"/>
        </w:rPr>
        <w:t xml:space="preserve">Azure Data Factory (ADF)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Azure Databricks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Azure Synapse Analytics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ADLS Gen2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Delta Lake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Python/PySpark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Architected and implemented </w:t>
      </w:r>
      <w:r w:rsidDel="00000000" w:rsidR="00000000" w:rsidRPr="00000000">
        <w:rPr>
          <w:b w:val="1"/>
          <w:bCs w:val="1"/>
          <w:rtl w:val="0"/>
        </w:rPr>
        <w:t xml:space="preserve">Azure data solutions</w:t>
      </w:r>
      <w:r w:rsidDel="00000000" w:rsidR="00000000" w:rsidRPr="00000000">
        <w:rPr>
          <w:rtl w:val="0"/>
        </w:rPr>
        <w:t xml:space="preserve"> leveraging </w:t>
      </w:r>
      <w:r w:rsidDel="00000000" w:rsidR="00000000" w:rsidRPr="00000000">
        <w:rPr>
          <w:b w:val="1"/>
          <w:bCs w:val="1"/>
          <w:rtl w:val="0"/>
        </w:rPr>
        <w:t xml:space="preserve">ADLS Gen2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Azure Data Factory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Databricks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Synapse Analytics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Delta Lake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Microsoft Fabric</w:t>
      </w:r>
      <w:r w:rsidDel="00000000" w:rsidR="00000000" w:rsidRPr="00000000">
        <w:rPr>
          <w:rtl w:val="0"/>
        </w:rPr>
        <w:t xml:space="preserve"> to build </w:t>
      </w:r>
      <w:r w:rsidDel="00000000" w:rsidR="00000000" w:rsidRPr="00000000">
        <w:rPr>
          <w:b w:val="1"/>
          <w:bCs w:val="1"/>
          <w:rtl w:val="0"/>
        </w:rPr>
        <w:t xml:space="preserve">scalable</w:t>
      </w:r>
      <w:r w:rsidDel="00000000" w:rsidR="00000000" w:rsidRPr="00000000">
        <w:rPr>
          <w:rtl w:val="0"/>
        </w:rPr>
        <w:t xml:space="preserve">, secure, and high-performance </w:t>
      </w:r>
      <w:r w:rsidDel="00000000" w:rsidR="00000000" w:rsidRPr="00000000">
        <w:rPr>
          <w:b w:val="1"/>
          <w:bCs w:val="1"/>
          <w:rtl w:val="0"/>
        </w:rPr>
        <w:t xml:space="preserve">cloud data platforms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Skilled in </w:t>
      </w:r>
      <w:r w:rsidDel="00000000" w:rsidR="00000000" w:rsidRPr="00000000">
        <w:rPr>
          <w:b w:val="1"/>
          <w:bCs w:val="1"/>
          <w:rtl w:val="0"/>
        </w:rPr>
        <w:t xml:space="preserve">Snowflake</w:t>
      </w:r>
      <w:r w:rsidDel="00000000" w:rsidR="00000000" w:rsidRPr="00000000">
        <w:rPr>
          <w:rtl w:val="0"/>
        </w:rPr>
        <w:t xml:space="preserve"> performance tuning, clustering, warehouse optimization, and secure data governance implementations.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Designed and implemented </w:t>
      </w:r>
      <w:r w:rsidDel="00000000" w:rsidR="00000000" w:rsidRPr="00000000">
        <w:rPr>
          <w:b w:val="1"/>
          <w:bCs w:val="1"/>
          <w:rtl w:val="0"/>
        </w:rPr>
        <w:t xml:space="preserve">Medallion Architecture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Bronze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Silver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Gold</w:t>
      </w:r>
      <w:r w:rsidDel="00000000" w:rsidR="00000000" w:rsidRPr="00000000">
        <w:rPr>
          <w:rtl w:val="0"/>
        </w:rPr>
        <w:t xml:space="preserve">) on </w:t>
      </w:r>
      <w:r w:rsidDel="00000000" w:rsidR="00000000" w:rsidRPr="00000000">
        <w:rPr>
          <w:b w:val="1"/>
          <w:bCs w:val="1"/>
          <w:rtl w:val="0"/>
        </w:rPr>
        <w:t xml:space="preserve">ADLS Gen2</w:t>
      </w:r>
      <w:r w:rsidDel="00000000" w:rsidR="00000000" w:rsidRPr="00000000">
        <w:rPr>
          <w:rtl w:val="0"/>
        </w:rPr>
        <w:t xml:space="preserve"> using </w:t>
      </w:r>
      <w:r w:rsidDel="00000000" w:rsidR="00000000" w:rsidRPr="00000000">
        <w:rPr>
          <w:b w:val="1"/>
          <w:bCs w:val="1"/>
          <w:rtl w:val="0"/>
        </w:rPr>
        <w:t xml:space="preserve">Azure Databricks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Apache Spark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PySpark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Delta Lake</w:t>
      </w:r>
      <w:r w:rsidDel="00000000" w:rsidR="00000000" w:rsidRPr="00000000">
        <w:rPr>
          <w:rtl w:val="0"/>
        </w:rPr>
        <w:t xml:space="preserve">, enabling reliable data processing, </w:t>
      </w:r>
      <w:r w:rsidDel="00000000" w:rsidR="00000000" w:rsidRPr="00000000">
        <w:rPr>
          <w:b w:val="1"/>
          <w:bCs w:val="1"/>
          <w:rtl w:val="0"/>
        </w:rPr>
        <w:t xml:space="preserve">data quality</w:t>
      </w:r>
      <w:r w:rsidDel="00000000" w:rsidR="00000000" w:rsidRPr="00000000">
        <w:rPr>
          <w:rtl w:val="0"/>
        </w:rPr>
        <w:t xml:space="preserve">, and analytics-ready datasets.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360"/>
      </w:pPr>
      <w:r w:rsidDel="00000000" w:rsidR="00000000" w:rsidRPr="00000000">
        <w:rPr>
          <w:rtl w:val="0"/>
        </w:rPr>
        <w:t xml:space="preserve">Designed and implemented </w:t>
      </w:r>
      <w:r w:rsidDel="00000000" w:rsidR="00000000" w:rsidRPr="00000000">
        <w:rPr>
          <w:b w:val="1"/>
          <w:bCs w:val="1"/>
          <w:rtl w:val="0"/>
        </w:rPr>
        <w:t xml:space="preserve">data integration</w:t>
      </w:r>
      <w:r w:rsidDel="00000000" w:rsidR="00000000" w:rsidRPr="00000000">
        <w:rPr>
          <w:rtl w:val="0"/>
        </w:rPr>
        <w:t xml:space="preserve"> between </w:t>
      </w:r>
      <w:r w:rsidDel="00000000" w:rsidR="00000000" w:rsidRPr="00000000">
        <w:rPr>
          <w:b w:val="1"/>
          <w:bCs w:val="1"/>
          <w:rtl w:val="0"/>
        </w:rPr>
        <w:t xml:space="preserve">Salesforce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SAP S/4HANA</w:t>
      </w:r>
      <w:r w:rsidDel="00000000" w:rsidR="00000000" w:rsidRPr="00000000">
        <w:rPr>
          <w:rtl w:val="0"/>
        </w:rPr>
        <w:t xml:space="preserve"> using </w:t>
      </w:r>
      <w:r w:rsidDel="00000000" w:rsidR="00000000" w:rsidRPr="00000000">
        <w:rPr>
          <w:b w:val="1"/>
          <w:bCs w:val="1"/>
          <w:rtl w:val="0"/>
        </w:rPr>
        <w:t xml:space="preserve">Azure Data Factory</w:t>
      </w:r>
      <w:r w:rsidDel="00000000" w:rsidR="00000000" w:rsidRPr="00000000">
        <w:rPr>
          <w:rtl w:val="0"/>
        </w:rPr>
        <w:t xml:space="preserve">, developing </w:t>
      </w:r>
      <w:r w:rsidDel="00000000" w:rsidR="00000000" w:rsidRPr="00000000">
        <w:rPr>
          <w:b w:val="1"/>
          <w:bCs w:val="1"/>
          <w:rtl w:val="0"/>
        </w:rPr>
        <w:t xml:space="preserve">scalable ingestion pipelines</w:t>
      </w:r>
      <w:r w:rsidDel="00000000" w:rsidR="00000000" w:rsidRPr="00000000">
        <w:rPr>
          <w:rtl w:val="0"/>
        </w:rPr>
        <w:t xml:space="preserve"> to extract, transform, and load enterprise data into downstream data platforms.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360"/>
      </w:pPr>
      <w:r w:rsidDel="00000000" w:rsidR="00000000" w:rsidRPr="00000000">
        <w:rPr>
          <w:rtl w:val="0"/>
        </w:rPr>
        <w:t xml:space="preserve">Led </w:t>
      </w:r>
      <w:r w:rsidDel="00000000" w:rsidR="00000000" w:rsidRPr="00000000">
        <w:rPr>
          <w:b w:val="1"/>
          <w:bCs w:val="1"/>
          <w:rtl w:val="0"/>
        </w:rPr>
        <w:t xml:space="preserve">cloud migration</w:t>
      </w:r>
      <w:r w:rsidDel="00000000" w:rsidR="00000000" w:rsidRPr="00000000">
        <w:rPr>
          <w:rtl w:val="0"/>
        </w:rPr>
        <w:t xml:space="preserve"> and modernization initiatives from legacy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platforms and on-premises data warehouses to </w:t>
      </w:r>
      <w:r w:rsidDel="00000000" w:rsidR="00000000" w:rsidRPr="00000000">
        <w:rPr>
          <w:b w:val="1"/>
          <w:bCs w:val="1"/>
          <w:rtl w:val="0"/>
        </w:rPr>
        <w:t xml:space="preserve">Azure</w:t>
      </w:r>
      <w:r w:rsidDel="00000000" w:rsidR="00000000" w:rsidRPr="00000000">
        <w:rPr>
          <w:rtl w:val="0"/>
        </w:rPr>
        <w:t xml:space="preserve">, leveraging </w:t>
      </w:r>
      <w:r w:rsidDel="00000000" w:rsidR="00000000" w:rsidRPr="00000000">
        <w:rPr>
          <w:b w:val="1"/>
          <w:bCs w:val="1"/>
          <w:rtl w:val="0"/>
        </w:rPr>
        <w:t xml:space="preserve">ADF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Databricks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ADLS Gen2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Synapse Analytics</w:t>
      </w:r>
      <w:r w:rsidDel="00000000" w:rsidR="00000000" w:rsidRPr="00000000">
        <w:rPr>
          <w:rtl w:val="0"/>
        </w:rPr>
        <w:t xml:space="preserve">, and modern </w:t>
      </w:r>
      <w:r w:rsidDel="00000000" w:rsidR="00000000" w:rsidRPr="00000000">
        <w:rPr>
          <w:b w:val="1"/>
          <w:bCs w:val="1"/>
          <w:rtl w:val="0"/>
        </w:rPr>
        <w:t xml:space="preserve">ELT</w:t>
      </w:r>
      <w:r w:rsidDel="00000000" w:rsidR="00000000" w:rsidRPr="00000000">
        <w:rPr>
          <w:rtl w:val="0"/>
        </w:rPr>
        <w:t xml:space="preserve"> frameworks to improve </w:t>
      </w:r>
      <w:r w:rsidDel="00000000" w:rsidR="00000000" w:rsidRPr="00000000">
        <w:rPr>
          <w:b w:val="1"/>
          <w:bCs w:val="1"/>
          <w:rtl w:val="0"/>
        </w:rPr>
        <w:t xml:space="preserve">scalability</w:t>
      </w:r>
      <w:r w:rsidDel="00000000" w:rsidR="00000000" w:rsidRPr="00000000">
        <w:rPr>
          <w:rtl w:val="0"/>
        </w:rPr>
        <w:t xml:space="preserve">, performance, and operational efficiency.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Enabled </w:t>
      </w:r>
      <w:r w:rsidDel="00000000" w:rsidR="00000000" w:rsidRPr="00000000">
        <w:rPr>
          <w:b w:val="1"/>
          <w:bCs w:val="1"/>
          <w:rtl w:val="0"/>
        </w:rPr>
        <w:t xml:space="preserve">near real-time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batch analytics</w:t>
      </w:r>
      <w:r w:rsidDel="00000000" w:rsidR="00000000" w:rsidRPr="00000000">
        <w:rPr>
          <w:rtl w:val="0"/>
        </w:rPr>
        <w:t xml:space="preserve"> by integrating data from </w:t>
      </w:r>
      <w:r w:rsidDel="00000000" w:rsidR="00000000" w:rsidRPr="00000000">
        <w:rPr>
          <w:b w:val="1"/>
          <w:bCs w:val="1"/>
          <w:rtl w:val="0"/>
        </w:rPr>
        <w:t xml:space="preserve">SAP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mainframe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APIs</w:t>
      </w:r>
      <w:r w:rsidDel="00000000" w:rsidR="00000000" w:rsidRPr="00000000">
        <w:rPr>
          <w:rtl w:val="0"/>
        </w:rPr>
        <w:t xml:space="preserve">, databases, and enterprise applications into </w:t>
      </w:r>
      <w:r w:rsidDel="00000000" w:rsidR="00000000" w:rsidRPr="00000000">
        <w:rPr>
          <w:b w:val="1"/>
          <w:bCs w:val="1"/>
          <w:rtl w:val="0"/>
        </w:rPr>
        <w:t xml:space="preserve">Azure Data Lake</w:t>
      </w:r>
      <w:r w:rsidDel="00000000" w:rsidR="00000000" w:rsidRPr="00000000">
        <w:rPr>
          <w:rtl w:val="0"/>
        </w:rPr>
        <w:t xml:space="preserve"> using </w:t>
      </w:r>
      <w:r w:rsidDel="00000000" w:rsidR="00000000" w:rsidRPr="00000000">
        <w:rPr>
          <w:b w:val="1"/>
          <w:bCs w:val="1"/>
          <w:rtl w:val="0"/>
        </w:rPr>
        <w:t xml:space="preserve">Azure Data Factory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Databricks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Delta Lake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Hands-on experience with </w:t>
      </w:r>
      <w:r w:rsidDel="00000000" w:rsidR="00000000" w:rsidRPr="00000000">
        <w:rPr>
          <w:b w:val="1"/>
          <w:bCs w:val="1"/>
          <w:rtl w:val="0"/>
        </w:rPr>
        <w:t xml:space="preserve">Salesforce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Snowflake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Looker</w:t>
      </w:r>
      <w:r w:rsidDel="00000000" w:rsidR="00000000" w:rsidRPr="00000000">
        <w:rPr>
          <w:rtl w:val="0"/>
        </w:rPr>
        <w:t xml:space="preserve">, including designing and implementing integrations between </w:t>
      </w:r>
      <w:r w:rsidDel="00000000" w:rsidR="00000000" w:rsidRPr="00000000">
        <w:rPr>
          <w:b w:val="1"/>
          <w:bCs w:val="1"/>
          <w:rtl w:val="0"/>
        </w:rPr>
        <w:t xml:space="preserve">Salesforce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Salesforce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Looker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Salesforce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Snowflake</w:t>
      </w:r>
      <w:r w:rsidDel="00000000" w:rsidR="00000000" w:rsidRPr="00000000">
        <w:rPr>
          <w:rtl w:val="0"/>
        </w:rPr>
        <w:t xml:space="preserve">, along with </w:t>
      </w:r>
      <w:r w:rsidDel="00000000" w:rsidR="00000000" w:rsidRPr="00000000">
        <w:rPr>
          <w:b w:val="1"/>
          <w:bCs w:val="1"/>
          <w:rtl w:val="0"/>
        </w:rPr>
        <w:t xml:space="preserve">Git</w:t>
      </w:r>
      <w:r w:rsidDel="00000000" w:rsidR="00000000" w:rsidRPr="00000000">
        <w:rPr>
          <w:rtl w:val="0"/>
        </w:rPr>
        <w:t xml:space="preserve">-based workflows and automated </w:t>
      </w:r>
      <w:r w:rsidDel="00000000" w:rsidR="00000000" w:rsidRPr="00000000">
        <w:rPr>
          <w:b w:val="1"/>
          <w:bCs w:val="1"/>
          <w:rtl w:val="0"/>
        </w:rPr>
        <w:t xml:space="preserve">CI/CD</w:t>
      </w:r>
      <w:r w:rsidDel="00000000" w:rsidR="00000000" w:rsidRPr="00000000">
        <w:rPr>
          <w:rtl w:val="0"/>
        </w:rPr>
        <w:t xml:space="preserve"> processes for Azure data platform deployments.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Experience in AMS services, performing multiple roles including Data Engineer, Azure Developer, Administrator, and Production Support.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before="20" w:lineRule="auto"/>
        <w:ind w:left="360"/>
        <w:jc w:val="both"/>
      </w:pPr>
      <w:r w:rsidDel="00000000" w:rsidR="00000000" w:rsidRPr="00000000">
        <w:rPr>
          <w:rtl w:val="0"/>
        </w:rPr>
        <w:t xml:space="preserve">Versatile </w:t>
      </w:r>
      <w:r w:rsidDel="00000000" w:rsidR="00000000" w:rsidRPr="00000000">
        <w:rPr>
          <w:b w:val="1"/>
          <w:bCs w:val="1"/>
          <w:rtl w:val="0"/>
        </w:rPr>
        <w:t xml:space="preserve">Data Engineer</w:t>
      </w:r>
      <w:r w:rsidDel="00000000" w:rsidR="00000000" w:rsidRPr="00000000">
        <w:rPr>
          <w:rtl w:val="0"/>
        </w:rPr>
        <w:t xml:space="preserve"> with extensive experience working across legacy and modern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tools, relational databases, </w:t>
      </w:r>
      <w:r w:rsidDel="00000000" w:rsidR="00000000" w:rsidRPr="00000000">
        <w:rPr>
          <w:b w:val="1"/>
          <w:bCs w:val="1"/>
          <w:rtl w:val="0"/>
        </w:rPr>
        <w:t xml:space="preserve">cloud data platforms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data lakes</w:t>
      </w:r>
      <w:r w:rsidDel="00000000" w:rsidR="00000000" w:rsidRPr="00000000">
        <w:rPr>
          <w:rtl w:val="0"/>
        </w:rPr>
        <w:t xml:space="preserve">, and enterprise </w:t>
      </w:r>
      <w:r w:rsidDel="00000000" w:rsidR="00000000" w:rsidRPr="00000000">
        <w:rPr>
          <w:b w:val="1"/>
          <w:bCs w:val="1"/>
          <w:rtl w:val="0"/>
        </w:rPr>
        <w:t xml:space="preserve">data warehouses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before="20" w:lineRule="auto"/>
        <w:ind w:left="360" w:hanging="360"/>
        <w:jc w:val="both"/>
        <w:rPr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Experience working in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Agile methodology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, participating in sprint planning, daily stand-ups, backlog refinement, code reviews, testing, and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continuous delivery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activities.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/>
        <w:drawing>
          <wp:inline distB="0" distT="0" distL="114300" distR="114300">
            <wp:extent cx="7315200" cy="9525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5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TECHNICAL SKILLS</w:t>
      </w:r>
    </w:p>
    <w:p w:rsidR="00000000" w:rsidDel="00000000" w:rsidP="00000000" w:rsidRDefault="00000000" w:rsidRPr="00000000" w14:paraId="0000001A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81.0" w:type="dxa"/>
        <w:jc w:val="left"/>
        <w:tblBorders>
          <w:top w:color="7f7f7f" w:space="0" w:sz="4" w:val="single"/>
          <w:bottom w:color="7f7f7f" w:space="0" w:sz="4" w:val="single"/>
        </w:tblBorders>
        <w:tblLayout w:type="fixed"/>
        <w:tblLook w:val="04A0"/>
      </w:tblPr>
      <w:tblGrid>
        <w:gridCol w:w="3064"/>
        <w:gridCol w:w="7117"/>
        <w:tblGridChange w:id="0">
          <w:tblGrid>
            <w:gridCol w:w="3064"/>
            <w:gridCol w:w="71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Cloud Data Platforms 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Cambria" w:cs="Cambria" w:eastAsia="Cambria" w:hAnsi="Cambria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Azure Data Factory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Azure Databricks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Azure Synapse Analytics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Azure SQL Database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Azure Blob Storage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Azure Data Lake Gen2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, Azure Functions,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Salesforce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Microsoft Fabric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, AWS S3 (storage tiering), AWS Glue, AWS EMR,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AWS Redshift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Snowflake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 Cloud Data Platform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ETL</w:t>
            </w:r>
            <w:r w:rsidDel="00000000" w:rsidR="00000000" w:rsidRPr="00000000">
              <w:rPr>
                <w:rtl w:val="0"/>
              </w:rPr>
              <w:t xml:space="preserve"> &amp; Orchestration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Azure Data Factory</w:t>
            </w:r>
            <w:r w:rsidDel="00000000" w:rsidR="00000000" w:rsidRPr="00000000">
              <w:rPr>
                <w:rtl w:val="0"/>
              </w:rPr>
              <w:t xml:space="preserve"> Pipelines,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Snowflake</w:t>
            </w:r>
            <w:r w:rsidDel="00000000" w:rsidR="00000000" w:rsidRPr="00000000">
              <w:rPr>
                <w:rtl w:val="0"/>
              </w:rPr>
              <w:t xml:space="preserve"> Tasks &amp; Streams,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IDMC</w:t>
            </w:r>
            <w:r w:rsidDel="00000000" w:rsidR="00000000" w:rsidRPr="00000000">
              <w:rPr>
                <w:rtl w:val="0"/>
              </w:rPr>
              <w:t xml:space="preserve"> (CDI),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Informatica PowerCenter</w:t>
            </w:r>
            <w:r w:rsidDel="00000000" w:rsidR="00000000" w:rsidRPr="00000000">
              <w:rPr>
                <w:rtl w:val="0"/>
              </w:rPr>
              <w:t xml:space="preserve"> 10.X, HVR,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Matillion ETL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Informatica</w:t>
            </w:r>
            <w:r w:rsidDel="00000000" w:rsidR="00000000" w:rsidRPr="00000000">
              <w:rPr>
                <w:rtl w:val="0"/>
              </w:rPr>
              <w:t xml:space="preserve"> Power Exchange for Oracle CDC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Languages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SQL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Python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PySpark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Jinja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 Quality</w:t>
            </w:r>
            <w:r w:rsidDel="00000000" w:rsidR="00000000" w:rsidRPr="00000000">
              <w:rPr>
                <w:rtl w:val="0"/>
              </w:rPr>
              <w:t xml:space="preserve"> &amp; Governance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Informatica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Data Quality</w:t>
            </w:r>
            <w:r w:rsidDel="00000000" w:rsidR="00000000" w:rsidRPr="00000000">
              <w:rPr>
                <w:rtl w:val="0"/>
              </w:rPr>
              <w:t xml:space="preserve"> 9.6.1,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Informatica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Metadata Manager</w:t>
            </w:r>
            <w:r w:rsidDel="00000000" w:rsidR="00000000" w:rsidRPr="00000000">
              <w:rPr>
                <w:rtl w:val="0"/>
              </w:rPr>
              <w:t xml:space="preserve">, Microsoft Purview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Reporting/Visualization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Looker</w:t>
            </w:r>
            <w:r w:rsidDel="00000000" w:rsidR="00000000" w:rsidRPr="00000000">
              <w:rPr>
                <w:rtl w:val="0"/>
              </w:rPr>
              <w:t xml:space="preserve"> and Qlik Sense.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Operating Systems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Windows, UNIX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Development Tools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ERWIN, ER Studio (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Data Modeling</w:t>
            </w:r>
            <w:r w:rsidDel="00000000" w:rsidR="00000000" w:rsidRPr="00000000">
              <w:rPr>
                <w:rtl w:val="0"/>
              </w:rPr>
              <w:t xml:space="preserve"> Tools), Visual Studio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Others/Databases</w:t>
              <w:tab/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Teradata, Oracle,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SQL</w:t>
            </w:r>
            <w:r w:rsidDel="00000000" w:rsidR="00000000" w:rsidRPr="00000000">
              <w:rPr>
                <w:rtl w:val="0"/>
              </w:rPr>
              <w:t xml:space="preserve"> Server and HP Vertica Database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Domain Skills</w:t>
              <w:tab/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Banking, Insurance, Healthcare</w:t>
            </w:r>
          </w:p>
        </w:tc>
      </w:tr>
    </w:tbl>
    <w:p w:rsidR="00000000" w:rsidDel="00000000" w:rsidP="00000000" w:rsidRDefault="00000000" w:rsidRPr="00000000" w14:paraId="0000002D">
      <w:pPr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/>
        <w:drawing>
          <wp:inline distB="0" distT="0" distL="114300" distR="114300">
            <wp:extent cx="7315200" cy="9525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5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CERTIFICATIONS</w:t>
      </w:r>
    </w:p>
    <w:p w:rsidR="00000000" w:rsidDel="00000000" w:rsidP="00000000" w:rsidRDefault="00000000" w:rsidRPr="00000000" w14:paraId="00000030">
      <w:pPr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2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Microsoft Certified: Azure Data Engineer Associate (DP-203)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2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Microsoft Certified: Azure Developer Associate (AZ-204)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Databricks Certified Data Engineer Associate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Informatica PowerCenter Data Integration 9.x: Developer Specialist: Issued in Feb 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/>
        <w:drawing>
          <wp:inline distB="0" distT="0" distL="114300" distR="114300">
            <wp:extent cx="7315200" cy="9525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5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Cambria" w:cs="Cambria" w:eastAsia="Cambria" w:hAnsi="Cambria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Bachelor of Engineering in Computer Science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 | VIT University, Vellore | 8.1/10CGPA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/>
        <w:drawing>
          <wp:inline distB="0" distT="0" distL="114300" distR="114300">
            <wp:extent cx="7315200" cy="9525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5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PROFESSIONAL EXPERIENCE</w:t>
      </w:r>
    </w:p>
    <w:p w:rsidR="00000000" w:rsidDel="00000000" w:rsidP="00000000" w:rsidRDefault="00000000" w:rsidRPr="00000000" w14:paraId="0000003B">
      <w:pPr>
        <w:spacing w:line="360" w:lineRule="auto"/>
        <w:rPr>
          <w:rFonts w:ascii="Cambria" w:cs="Cambria" w:eastAsia="Cambria" w:hAnsi="Cambria"/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ModelN | Principal Data Engineer | Dallas, TX | Jan 2013 – Present</w:t>
      </w:r>
    </w:p>
    <w:p w:rsidR="00000000" w:rsidDel="00000000" w:rsidP="00000000" w:rsidRDefault="00000000" w:rsidRPr="00000000" w14:paraId="0000003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b w:val="1"/>
          <w:bCs w:val="1"/>
          <w:rtl w:val="0"/>
        </w:rPr>
        <w:t xml:space="preserve">Clients: </w:t>
      </w:r>
      <w:r w:rsidDel="00000000" w:rsidR="00000000" w:rsidRPr="00000000">
        <w:rPr>
          <w:rtl w:val="0"/>
        </w:rPr>
        <w:t xml:space="preserve">Pfizer, Novartis, GSK, BMS, Janssen, Sanofi, AbbVie, AstraZeneca, and Leo-Pharma.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b w:val="1"/>
          <w:bCs w:val="1"/>
          <w:rtl w:val="0"/>
        </w:rPr>
        <w:t xml:space="preserve">Project: </w:t>
      </w:r>
      <w:r w:rsidDel="00000000" w:rsidR="00000000" w:rsidRPr="00000000">
        <w:rPr>
          <w:rtl w:val="0"/>
        </w:rPr>
        <w:t xml:space="preserve">Global Price Management, a cloud-based solution enabling organizations to cross-reference and manage drug pricing across countries for market access and pricing teams.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Environment: Databricks, PySpark, Spark SQL, Informatica PowerCenter, IDMC, Salesforce, Looker, LookML, dbt, Airflow, Matillion ETL, Snowflake, Fivetran, Azure Data Factory (ADF), ADLS Gen2, Delta Lake, Python, Terraform, Jenkins, GitLab CI/CD, GitHub, Azure DevOps, Hive, Scala, Spark, Azure Blob Storage, Amazon S3, SQL, Power BI, SAP S/4HANA.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360"/>
      </w:pPr>
      <w:r w:rsidDel="00000000" w:rsidR="00000000" w:rsidRPr="00000000">
        <w:rPr>
          <w:rtl w:val="0"/>
        </w:rPr>
        <w:t xml:space="preserve">Designed and built </w:t>
      </w:r>
      <w:r w:rsidDel="00000000" w:rsidR="00000000" w:rsidRPr="00000000">
        <w:rPr>
          <w:b w:val="1"/>
          <w:bCs w:val="1"/>
          <w:rtl w:val="0"/>
        </w:rPr>
        <w:t xml:space="preserve">scalable batch and streaming data pipelines</w:t>
      </w:r>
      <w:r w:rsidDel="00000000" w:rsidR="00000000" w:rsidRPr="00000000">
        <w:rPr>
          <w:rtl w:val="0"/>
        </w:rPr>
        <w:t xml:space="preserve"> using </w:t>
      </w:r>
      <w:r w:rsidDel="00000000" w:rsidR="00000000" w:rsidRPr="00000000">
        <w:rPr>
          <w:b w:val="1"/>
          <w:bCs w:val="1"/>
          <w:rtl w:val="0"/>
        </w:rPr>
        <w:t xml:space="preserve">Azure Databricks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Apache Spark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PySpark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Delta Lake</w:t>
      </w:r>
      <w:r w:rsidDel="00000000" w:rsidR="00000000" w:rsidRPr="00000000">
        <w:rPr>
          <w:rtl w:val="0"/>
        </w:rPr>
        <w:t xml:space="preserve"> on </w:t>
      </w:r>
      <w:r w:rsidDel="00000000" w:rsidR="00000000" w:rsidRPr="00000000">
        <w:rPr>
          <w:b w:val="1"/>
          <w:bCs w:val="1"/>
          <w:rtl w:val="0"/>
        </w:rPr>
        <w:t xml:space="preserve">ADLS Gen2</w:t>
      </w:r>
      <w:r w:rsidDel="00000000" w:rsidR="00000000" w:rsidRPr="00000000">
        <w:rPr>
          <w:rtl w:val="0"/>
        </w:rPr>
        <w:t xml:space="preserve">, modernizing legacy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SQL</w:t>
      </w:r>
      <w:r w:rsidDel="00000000" w:rsidR="00000000" w:rsidRPr="00000000">
        <w:rPr>
          <w:rtl w:val="0"/>
        </w:rPr>
        <w:t xml:space="preserve"> workloads into optimized </w:t>
      </w:r>
      <w:r w:rsidDel="00000000" w:rsidR="00000000" w:rsidRPr="00000000">
        <w:rPr>
          <w:b w:val="1"/>
          <w:bCs w:val="1"/>
          <w:rtl w:val="0"/>
        </w:rPr>
        <w:t xml:space="preserve">Databricks SQL</w:t>
      </w:r>
      <w:r w:rsidDel="00000000" w:rsidR="00000000" w:rsidRPr="00000000">
        <w:rPr>
          <w:rtl w:val="0"/>
        </w:rPr>
        <w:t xml:space="preserve"> solutions for batch and </w:t>
      </w:r>
      <w:r w:rsidDel="00000000" w:rsidR="00000000" w:rsidRPr="00000000">
        <w:rPr>
          <w:b w:val="1"/>
          <w:bCs w:val="1"/>
          <w:rtl w:val="0"/>
        </w:rPr>
        <w:t xml:space="preserve">near-real-time analytics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Developed and maintained </w:t>
      </w:r>
      <w:r w:rsidDel="00000000" w:rsidR="00000000" w:rsidRPr="00000000">
        <w:rPr>
          <w:b w:val="1"/>
          <w:bCs w:val="1"/>
          <w:rtl w:val="0"/>
        </w:rPr>
        <w:t xml:space="preserve">debt</w:t>
      </w:r>
      <w:r w:rsidDel="00000000" w:rsidR="00000000" w:rsidRPr="00000000">
        <w:rPr>
          <w:rtl w:val="0"/>
        </w:rPr>
        <w:t xml:space="preserve"> models following </w:t>
      </w:r>
      <w:r w:rsidDel="00000000" w:rsidR="00000000" w:rsidRPr="00000000">
        <w:rPr>
          <w:b w:val="1"/>
          <w:bCs w:val="1"/>
          <w:rtl w:val="0"/>
        </w:rPr>
        <w:t xml:space="preserve">ELT</w:t>
      </w:r>
      <w:r w:rsidDel="00000000" w:rsidR="00000000" w:rsidRPr="00000000">
        <w:rPr>
          <w:rtl w:val="0"/>
        </w:rPr>
        <w:t xml:space="preserve"> best practices, transforming raw data into analytics-ready datasets and orchestrating workflows using Apache </w:t>
      </w:r>
      <w:r w:rsidDel="00000000" w:rsidR="00000000" w:rsidRPr="00000000">
        <w:rPr>
          <w:b w:val="1"/>
          <w:bCs w:val="1"/>
          <w:rtl w:val="0"/>
        </w:rPr>
        <w:t xml:space="preserve">Airflow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Azure Data Factory (ADF)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Prefect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dbt Cloud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Designed </w:t>
      </w:r>
      <w:r w:rsidDel="00000000" w:rsidR="00000000" w:rsidRPr="00000000">
        <w:rPr>
          <w:b w:val="1"/>
          <w:bCs w:val="1"/>
          <w:rtl w:val="0"/>
        </w:rPr>
        <w:t xml:space="preserve">scalable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ELT</w:t>
      </w:r>
      <w:r w:rsidDel="00000000" w:rsidR="00000000" w:rsidRPr="00000000">
        <w:rPr>
          <w:rtl w:val="0"/>
        </w:rPr>
        <w:t xml:space="preserve"> pipelines using </w:t>
      </w:r>
      <w:r w:rsidDel="00000000" w:rsidR="00000000" w:rsidRPr="00000000">
        <w:rPr>
          <w:b w:val="1"/>
          <w:bCs w:val="1"/>
          <w:rtl w:val="0"/>
        </w:rPr>
        <w:t xml:space="preserve">Matillion ETL</w:t>
      </w:r>
      <w:r w:rsidDel="00000000" w:rsidR="00000000" w:rsidRPr="00000000">
        <w:rPr>
          <w:rtl w:val="0"/>
        </w:rPr>
        <w:t xml:space="preserve">, leveraging push-down processing to deliver high-performance, cost-effective data integration across </w:t>
      </w:r>
      <w:r w:rsidDel="00000000" w:rsidR="00000000" w:rsidRPr="00000000">
        <w:rPr>
          <w:b w:val="1"/>
          <w:bCs w:val="1"/>
          <w:rtl w:val="0"/>
        </w:rPr>
        <w:t xml:space="preserve">Snowflake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Amazon Redshift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360"/>
      </w:pPr>
      <w:r w:rsidDel="00000000" w:rsidR="00000000" w:rsidRPr="00000000">
        <w:rPr>
          <w:rtl w:val="0"/>
        </w:rPr>
        <w:t xml:space="preserve">Designed and delivered enterprise </w:t>
      </w:r>
      <w:r w:rsidDel="00000000" w:rsidR="00000000" w:rsidRPr="00000000">
        <w:rPr>
          <w:b w:val="1"/>
          <w:bCs w:val="1"/>
          <w:rtl w:val="0"/>
        </w:rPr>
        <w:t xml:space="preserve">data integration and analytics solutions</w:t>
      </w:r>
      <w:r w:rsidDel="00000000" w:rsidR="00000000" w:rsidRPr="00000000">
        <w:rPr>
          <w:rtl w:val="0"/>
        </w:rPr>
        <w:t xml:space="preserve"> using </w:t>
      </w:r>
      <w:r w:rsidDel="00000000" w:rsidR="00000000" w:rsidRPr="00000000">
        <w:rPr>
          <w:b w:val="1"/>
          <w:bCs w:val="1"/>
          <w:rtl w:val="0"/>
        </w:rPr>
        <w:t xml:space="preserve">Azure Data Factory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Informatica IDMC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Salesforce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Looker</w:t>
      </w:r>
      <w:r w:rsidDel="00000000" w:rsidR="00000000" w:rsidRPr="00000000">
        <w:rPr>
          <w:rtl w:val="0"/>
        </w:rPr>
        <w:t xml:space="preserve">, building </w:t>
      </w:r>
      <w:r w:rsidDel="00000000" w:rsidR="00000000" w:rsidRPr="00000000">
        <w:rPr>
          <w:b w:val="1"/>
          <w:bCs w:val="1"/>
          <w:rtl w:val="0"/>
        </w:rPr>
        <w:t xml:space="preserve">scalable data pipelines</w:t>
      </w:r>
      <w:r w:rsidDel="00000000" w:rsidR="00000000" w:rsidRPr="00000000">
        <w:rPr>
          <w:rtl w:val="0"/>
        </w:rPr>
        <w:t xml:space="preserve"> and trusted data models to support sales, customer, inventory, and operational reporting for Global Price Management clients.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ind w:left="360"/>
        <w:rPr>
          <w:u w:val="none"/>
        </w:rPr>
      </w:pPr>
      <w:r w:rsidDel="00000000" w:rsidR="00000000" w:rsidRPr="00000000">
        <w:rPr>
          <w:rtl w:val="0"/>
        </w:rPr>
        <w:t xml:space="preserve">Designed and developed scalable </w:t>
      </w:r>
      <w:r w:rsidDel="00000000" w:rsidR="00000000" w:rsidRPr="00000000">
        <w:rPr>
          <w:b w:val="1"/>
          <w:bCs w:val="1"/>
          <w:rtl w:val="0"/>
        </w:rPr>
        <w:t xml:space="preserve">ELT pipelines</w:t>
      </w:r>
      <w:r w:rsidDel="00000000" w:rsidR="00000000" w:rsidRPr="00000000">
        <w:rPr>
          <w:rtl w:val="0"/>
        </w:rPr>
        <w:t xml:space="preserve"> using Matillion ETL, integrating data from multiple sources into cloud data warehouses such as </w:t>
      </w:r>
      <w:r w:rsidDel="00000000" w:rsidR="00000000" w:rsidRPr="00000000">
        <w:rPr>
          <w:b w:val="1"/>
          <w:bCs w:val="1"/>
          <w:rtl w:val="0"/>
        </w:rPr>
        <w:t xml:space="preserve">Snowflake/Redshift</w:t>
      </w:r>
      <w:r w:rsidDel="00000000" w:rsidR="00000000" w:rsidRPr="00000000">
        <w:rPr>
          <w:rtl w:val="0"/>
        </w:rPr>
        <w:t xml:space="preserve"> for analytics. 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360"/>
      </w:pPr>
      <w:r w:rsidDel="00000000" w:rsidR="00000000" w:rsidRPr="00000000">
        <w:rPr>
          <w:rtl w:val="0"/>
        </w:rPr>
        <w:t xml:space="preserve">Designed and implemented </w:t>
      </w:r>
      <w:r w:rsidDel="00000000" w:rsidR="00000000" w:rsidRPr="00000000">
        <w:rPr>
          <w:b w:val="1"/>
          <w:bCs w:val="1"/>
          <w:rtl w:val="0"/>
        </w:rPr>
        <w:t xml:space="preserve">Salesforce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SAP S/4HANA</w:t>
      </w:r>
      <w:r w:rsidDel="00000000" w:rsidR="00000000" w:rsidRPr="00000000">
        <w:rPr>
          <w:rtl w:val="0"/>
        </w:rPr>
        <w:t xml:space="preserve"> data integrations using </w:t>
      </w:r>
      <w:r w:rsidDel="00000000" w:rsidR="00000000" w:rsidRPr="00000000">
        <w:rPr>
          <w:b w:val="1"/>
          <w:bCs w:val="1"/>
          <w:rtl w:val="0"/>
        </w:rPr>
        <w:t xml:space="preserve">Azure Data Factory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Informatica IDMC</w:t>
      </w:r>
      <w:r w:rsidDel="00000000" w:rsidR="00000000" w:rsidRPr="00000000">
        <w:rPr>
          <w:rtl w:val="0"/>
        </w:rPr>
        <w:t xml:space="preserve">, developing </w:t>
      </w:r>
      <w:r w:rsidDel="00000000" w:rsidR="00000000" w:rsidRPr="00000000">
        <w:rPr>
          <w:b w:val="1"/>
          <w:bCs w:val="1"/>
          <w:rtl w:val="0"/>
        </w:rPr>
        <w:t xml:space="preserve">scalable ingestion pipelines</w:t>
      </w:r>
      <w:r w:rsidDel="00000000" w:rsidR="00000000" w:rsidRPr="00000000">
        <w:rPr>
          <w:rtl w:val="0"/>
        </w:rPr>
        <w:t xml:space="preserve"> to extract, transform, and load data from </w:t>
      </w:r>
      <w:r w:rsidDel="00000000" w:rsidR="00000000" w:rsidRPr="00000000">
        <w:rPr>
          <w:b w:val="1"/>
          <w:bCs w:val="1"/>
          <w:rtl w:val="0"/>
        </w:rPr>
        <w:t xml:space="preserve">Salesforce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SAP</w:t>
      </w:r>
      <w:r w:rsidDel="00000000" w:rsidR="00000000" w:rsidRPr="00000000">
        <w:rPr>
          <w:rtl w:val="0"/>
        </w:rPr>
        <w:t xml:space="preserve">, databases, and </w:t>
      </w:r>
      <w:r w:rsidDel="00000000" w:rsidR="00000000" w:rsidRPr="00000000">
        <w:rPr>
          <w:b w:val="1"/>
          <w:bCs w:val="1"/>
          <w:rtl w:val="0"/>
        </w:rPr>
        <w:t xml:space="preserve">APIs</w:t>
      </w:r>
      <w:r w:rsidDel="00000000" w:rsidR="00000000" w:rsidRPr="00000000">
        <w:rPr>
          <w:rtl w:val="0"/>
        </w:rPr>
        <w:t xml:space="preserve"> into </w:t>
      </w:r>
      <w:r w:rsidDel="00000000" w:rsidR="00000000" w:rsidRPr="00000000">
        <w:rPr>
          <w:b w:val="1"/>
          <w:bCs w:val="1"/>
          <w:rtl w:val="0"/>
        </w:rPr>
        <w:t xml:space="preserve">Azure Data Lake</w:t>
      </w:r>
      <w:r w:rsidDel="00000000" w:rsidR="00000000" w:rsidRPr="00000000">
        <w:rPr>
          <w:rtl w:val="0"/>
        </w:rPr>
        <w:t xml:space="preserve"> and downstream platforms.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ind w:left="360"/>
        <w:rPr>
          <w:u w:val="none"/>
        </w:rPr>
      </w:pPr>
      <w:r w:rsidDel="00000000" w:rsidR="00000000" w:rsidRPr="00000000">
        <w:rPr>
          <w:rtl w:val="0"/>
        </w:rPr>
        <w:t xml:space="preserve">Implemented Snowflake-based ELT frameworks for insurance reporting and downstream analytics.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Developed and maintained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workflows and mappings for enterprise </w:t>
      </w:r>
      <w:r w:rsidDel="00000000" w:rsidR="00000000" w:rsidRPr="00000000">
        <w:rPr>
          <w:b w:val="1"/>
          <w:bCs w:val="1"/>
          <w:rtl w:val="0"/>
        </w:rPr>
        <w:t xml:space="preserve">data integration</w:t>
      </w:r>
      <w:r w:rsidDel="00000000" w:rsidR="00000000" w:rsidRPr="00000000">
        <w:rPr>
          <w:rtl w:val="0"/>
        </w:rPr>
        <w:t xml:space="preserve">, including source-to-target mapping, transformations, and </w:t>
      </w:r>
      <w:r w:rsidDel="00000000" w:rsidR="00000000" w:rsidRPr="00000000">
        <w:rPr>
          <w:b w:val="1"/>
          <w:bCs w:val="1"/>
          <w:rtl w:val="0"/>
        </w:rPr>
        <w:t xml:space="preserve">data quality validation</w:t>
      </w:r>
      <w:r w:rsidDel="00000000" w:rsidR="00000000" w:rsidRPr="00000000">
        <w:rPr>
          <w:rtl w:val="0"/>
        </w:rPr>
        <w:t xml:space="preserve"> across </w:t>
      </w:r>
      <w:r w:rsidDel="00000000" w:rsidR="00000000" w:rsidRPr="00000000">
        <w:rPr>
          <w:b w:val="1"/>
          <w:bCs w:val="1"/>
          <w:rtl w:val="0"/>
        </w:rPr>
        <w:t xml:space="preserve">Salesforce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Azure data platforms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Designed and developed governed </w:t>
      </w:r>
      <w:r w:rsidDel="00000000" w:rsidR="00000000" w:rsidRPr="00000000">
        <w:rPr>
          <w:b w:val="1"/>
          <w:bCs w:val="1"/>
          <w:rtl w:val="0"/>
        </w:rPr>
        <w:t xml:space="preserve">Looker</w:t>
      </w:r>
      <w:r w:rsidDel="00000000" w:rsidR="00000000" w:rsidRPr="00000000">
        <w:rPr>
          <w:rtl w:val="0"/>
        </w:rPr>
        <w:t xml:space="preserve"> analytics solutions using </w:t>
      </w:r>
      <w:r w:rsidDel="00000000" w:rsidR="00000000" w:rsidRPr="00000000">
        <w:rPr>
          <w:b w:val="1"/>
          <w:bCs w:val="1"/>
          <w:rtl w:val="0"/>
        </w:rPr>
        <w:t xml:space="preserve">LookML</w:t>
      </w:r>
      <w:r w:rsidDel="00000000" w:rsidR="00000000" w:rsidRPr="00000000">
        <w:rPr>
          <w:rtl w:val="0"/>
        </w:rPr>
        <w:t xml:space="preserve">, including Views, Explores, Dimensions, Measures, derived tables, and reusable semantic models for</w:t>
      </w:r>
      <w:r w:rsidDel="00000000" w:rsidR="00000000" w:rsidRPr="00000000">
        <w:rPr>
          <w:b w:val="1"/>
          <w:bCs w:val="1"/>
          <w:rtl w:val="0"/>
        </w:rPr>
        <w:t xml:space="preserve"> scalable,</w:t>
      </w:r>
      <w:r w:rsidDel="00000000" w:rsidR="00000000" w:rsidRPr="00000000">
        <w:rPr>
          <w:rtl w:val="0"/>
        </w:rPr>
        <w:t xml:space="preserve"> self-service enterprise reporting.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Designed and developed ANT-based automation scripts to load and migrate data from CSV files into </w:t>
      </w:r>
      <w:r w:rsidDel="00000000" w:rsidR="00000000" w:rsidRPr="00000000">
        <w:rPr>
          <w:b w:val="1"/>
          <w:bCs w:val="1"/>
          <w:rtl w:val="0"/>
        </w:rPr>
        <w:t xml:space="preserve">Salesforce</w:t>
      </w:r>
      <w:r w:rsidDel="00000000" w:rsidR="00000000" w:rsidRPr="00000000">
        <w:rPr>
          <w:rtl w:val="0"/>
        </w:rPr>
        <w:t xml:space="preserve">, including data preparation, transformation, validation, and automated deployment processes.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Built and maintained reusable, parameterized Matillion jobs using custom </w:t>
      </w:r>
      <w:r w:rsidDel="00000000" w:rsidR="00000000" w:rsidRPr="00000000">
        <w:rPr>
          <w:b w:val="1"/>
          <w:bCs w:val="1"/>
          <w:rtl w:val="0"/>
        </w:rPr>
        <w:t xml:space="preserve">SQL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Python</w:t>
      </w:r>
      <w:r w:rsidDel="00000000" w:rsidR="00000000" w:rsidRPr="00000000">
        <w:rPr>
          <w:rtl w:val="0"/>
        </w:rPr>
        <w:t xml:space="preserve">, integrating enterprise applications with APIs and cloud storage platforms, including </w:t>
      </w:r>
      <w:r w:rsidDel="00000000" w:rsidR="00000000" w:rsidRPr="00000000">
        <w:rPr>
          <w:b w:val="1"/>
          <w:bCs w:val="1"/>
          <w:rtl w:val="0"/>
        </w:rPr>
        <w:t xml:space="preserve">Azure Blob Storage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Amazon S3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Optimized Snowflake queries and warehouse performance for high-volume insurance analytics workloads.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Developed and maintained reusable </w:t>
      </w:r>
      <w:r w:rsidDel="00000000" w:rsidR="00000000" w:rsidRPr="00000000">
        <w:rPr>
          <w:b w:val="1"/>
          <w:bCs w:val="1"/>
          <w:rtl w:val="0"/>
        </w:rPr>
        <w:t xml:space="preserve">Terraform</w:t>
      </w:r>
      <w:r w:rsidDel="00000000" w:rsidR="00000000" w:rsidRPr="00000000">
        <w:rPr>
          <w:rtl w:val="0"/>
        </w:rPr>
        <w:t xml:space="preserve"> modules for Infrastructure as Code (IaC), enabling standardized, </w:t>
      </w:r>
      <w:r w:rsidDel="00000000" w:rsidR="00000000" w:rsidRPr="00000000">
        <w:rPr>
          <w:b w:val="1"/>
          <w:bCs w:val="1"/>
          <w:rtl w:val="0"/>
        </w:rPr>
        <w:t xml:space="preserve">scala</w:t>
      </w:r>
      <w:r w:rsidDel="00000000" w:rsidR="00000000" w:rsidRPr="00000000">
        <w:rPr>
          <w:rtl w:val="0"/>
        </w:rPr>
        <w:t xml:space="preserve">ble, and repeatable cloud infrastructure deployments on Microsoft Azure.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Implemented </w:t>
      </w:r>
      <w:r w:rsidDel="00000000" w:rsidR="00000000" w:rsidRPr="00000000">
        <w:rPr>
          <w:b w:val="1"/>
          <w:bCs w:val="1"/>
          <w:rtl w:val="0"/>
        </w:rPr>
        <w:t xml:space="preserve">CI/CD</w:t>
      </w:r>
      <w:r w:rsidDel="00000000" w:rsidR="00000000" w:rsidRPr="00000000">
        <w:rPr>
          <w:rtl w:val="0"/>
        </w:rPr>
        <w:t xml:space="preserve"> pipelines using </w:t>
      </w:r>
      <w:r w:rsidDel="00000000" w:rsidR="00000000" w:rsidRPr="00000000">
        <w:rPr>
          <w:b w:val="1"/>
          <w:bCs w:val="1"/>
          <w:rtl w:val="0"/>
        </w:rPr>
        <w:t xml:space="preserve">Jenkins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GitLab CI/CD</w:t>
      </w:r>
      <w:r w:rsidDel="00000000" w:rsidR="00000000" w:rsidRPr="00000000">
        <w:rPr>
          <w:rtl w:val="0"/>
        </w:rPr>
        <w:t xml:space="preserve"> for Azure and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data pipelines, automating build, test, and deployment processes while enforcing </w:t>
      </w:r>
      <w:r w:rsidDel="00000000" w:rsidR="00000000" w:rsidRPr="00000000">
        <w:rPr>
          <w:b w:val="1"/>
          <w:bCs w:val="1"/>
          <w:rtl w:val="0"/>
        </w:rPr>
        <w:t xml:space="preserve">Git</w:t>
      </w:r>
      <w:r w:rsidDel="00000000" w:rsidR="00000000" w:rsidRPr="00000000">
        <w:rPr>
          <w:rtl w:val="0"/>
        </w:rPr>
        <w:t xml:space="preserve">-based code reviews, branching strategies, and release management through </w:t>
      </w:r>
      <w:r w:rsidDel="00000000" w:rsidR="00000000" w:rsidRPr="00000000">
        <w:rPr>
          <w:b w:val="1"/>
          <w:bCs w:val="1"/>
          <w:rtl w:val="0"/>
        </w:rPr>
        <w:t xml:space="preserve">GitHub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GitLab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ind w:left="360"/>
      </w:pPr>
      <w:r w:rsidDel="00000000" w:rsidR="00000000" w:rsidRPr="00000000">
        <w:rPr>
          <w:rtl w:val="0"/>
        </w:rPr>
        <w:t xml:space="preserve">Implemented automated, scheduled </w:t>
      </w:r>
      <w:r w:rsidDel="00000000" w:rsidR="00000000" w:rsidRPr="00000000">
        <w:rPr>
          <w:b w:val="1"/>
          <w:bCs w:val="1"/>
          <w:rtl w:val="0"/>
        </w:rPr>
        <w:t xml:space="preserve">data integration workflows</w:t>
      </w:r>
      <w:r w:rsidDel="00000000" w:rsidR="00000000" w:rsidRPr="00000000">
        <w:rPr>
          <w:rtl w:val="0"/>
        </w:rPr>
        <w:t xml:space="preserve"> incorporating data validation, error handling, monitoring, dependency management, and performance optimization; performed unit and integration testing to ensure </w:t>
      </w:r>
      <w:r w:rsidDel="00000000" w:rsidR="00000000" w:rsidRPr="00000000">
        <w:rPr>
          <w:b w:val="1"/>
          <w:bCs w:val="1"/>
          <w:rtl w:val="0"/>
        </w:rPr>
        <w:t xml:space="preserve">fault-tolerant, restartable pipeline reliability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Provided </w:t>
      </w:r>
      <w:r w:rsidDel="00000000" w:rsidR="00000000" w:rsidRPr="00000000">
        <w:rPr>
          <w:b w:val="1"/>
          <w:bCs w:val="1"/>
          <w:rtl w:val="0"/>
        </w:rPr>
        <w:t xml:space="preserve">production support</w:t>
      </w:r>
      <w:r w:rsidDel="00000000" w:rsidR="00000000" w:rsidRPr="00000000">
        <w:rPr>
          <w:rtl w:val="0"/>
        </w:rPr>
        <w:t xml:space="preserve"> and root-cause analysis for data pipeline incidents as part of </w:t>
      </w:r>
      <w:r w:rsidDel="00000000" w:rsidR="00000000" w:rsidRPr="00000000">
        <w:rPr>
          <w:b w:val="1"/>
          <w:bCs w:val="1"/>
          <w:rtl w:val="0"/>
        </w:rPr>
        <w:t xml:space="preserve">AMS services</w:t>
      </w:r>
      <w:r w:rsidDel="00000000" w:rsidR="00000000" w:rsidRPr="00000000">
        <w:rPr>
          <w:rtl w:val="0"/>
        </w:rPr>
        <w:t xml:space="preserve">, monitoring data loads, resolving </w:t>
      </w:r>
      <w:r w:rsidDel="00000000" w:rsidR="00000000" w:rsidRPr="00000000">
        <w:rPr>
          <w:b w:val="1"/>
          <w:bCs w:val="1"/>
          <w:rtl w:val="0"/>
        </w:rPr>
        <w:t xml:space="preserve">data quality</w:t>
      </w:r>
      <w:r w:rsidDel="00000000" w:rsidR="00000000" w:rsidRPr="00000000">
        <w:rPr>
          <w:rtl w:val="0"/>
        </w:rPr>
        <w:t xml:space="preserve"> issues, and ensuring adherence to enterprise SLAs.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Collaborated with data analysts, solution architects, engineers, and business stakeholders across </w:t>
      </w:r>
      <w:r w:rsidDel="00000000" w:rsidR="00000000" w:rsidRPr="00000000">
        <w:rPr>
          <w:b w:val="1"/>
          <w:bCs w:val="1"/>
          <w:rtl w:val="0"/>
        </w:rPr>
        <w:t xml:space="preserve">Agile</w:t>
      </w:r>
      <w:r w:rsidDel="00000000" w:rsidR="00000000" w:rsidRPr="00000000">
        <w:rPr>
          <w:rtl w:val="0"/>
        </w:rPr>
        <w:t xml:space="preserve"> sprints, including planning, backlog refinement, stand-ups, and retrospectives, to translate business requirements into </w:t>
      </w:r>
      <w:r w:rsidDel="00000000" w:rsidR="00000000" w:rsidRPr="00000000">
        <w:rPr>
          <w:b w:val="1"/>
          <w:bCs w:val="1"/>
          <w:rtl w:val="0"/>
        </w:rPr>
        <w:t xml:space="preserve">scalable</w:t>
      </w:r>
      <w:r w:rsidDel="00000000" w:rsidR="00000000" w:rsidRPr="00000000">
        <w:rPr>
          <w:rtl w:val="0"/>
        </w:rPr>
        <w:t xml:space="preserve">, enterprise-ready data solutions.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MindTree Inc | Informatica Designer/Administrator | Bangalore, India | Nov 2011 – Jan 2013</w:t>
      </w:r>
    </w:p>
    <w:p w:rsidR="00000000" w:rsidDel="00000000" w:rsidP="00000000" w:rsidRDefault="00000000" w:rsidRPr="00000000" w14:paraId="0000005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b w:val="1"/>
          <w:bCs w:val="1"/>
          <w:rtl w:val="0"/>
        </w:rPr>
        <w:t xml:space="preserve">Client: </w:t>
      </w:r>
      <w:r w:rsidDel="00000000" w:rsidR="00000000" w:rsidRPr="00000000">
        <w:rPr>
          <w:rtl w:val="0"/>
        </w:rPr>
        <w:t xml:space="preserve">American Express (AMEX), a global financial services company providing payment, credit, travel, and financial products and services.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Environment: Informatica PowerCenter 10.1.1, Informatica Data Quality, PowerExchange CDC for Oracle, Metadata Manager.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Worked extensively with </w:t>
      </w:r>
      <w:r w:rsidDel="00000000" w:rsidR="00000000" w:rsidRPr="00000000">
        <w:rPr>
          <w:b w:val="1"/>
          <w:bCs w:val="1"/>
          <w:rtl w:val="0"/>
        </w:rPr>
        <w:t xml:space="preserve">Informatica PowerCenter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PowerExchange CDC</w:t>
      </w:r>
      <w:r w:rsidDel="00000000" w:rsidR="00000000" w:rsidRPr="00000000">
        <w:rPr>
          <w:rtl w:val="0"/>
        </w:rPr>
        <w:t xml:space="preserve"> for Oracle, and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Metadata Manager</w:t>
      </w:r>
      <w:r w:rsidDel="00000000" w:rsidR="00000000" w:rsidRPr="00000000">
        <w:rPr>
          <w:rtl w:val="0"/>
        </w:rPr>
        <w:t xml:space="preserve"> to develop, maintain, and support enterprise data integration solutions for American Express (AMEX).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Served as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Administrator, managing the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platform, environments, deployments, code migrations, repository objects, workflows, and production support activities.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Analyzed existing client systems and business requirements to propose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and data integration architecture and design solutions, including technical specifications and implementation documentation.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Built Snowflake data models supporting insurance claims adjudication and policy analytics reporting.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Developed, supported, and delivered high-quality, defect-free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solutions, ensuring adherence to technical requirements, development standards, and project timelines.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Improved Snowflake query performance for insurance analytics using clustering, partition pruning, and warehouse tuning.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Provided technical support to development teams by analyzing and resolving application and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issues, troubleshooting production defects, and monitoring performance after implementation.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240" w:before="240" w:lineRule="auto"/>
        <w:ind w:left="360"/>
      </w:pPr>
      <w:r w:rsidDel="00000000" w:rsidR="00000000" w:rsidRPr="00000000">
        <w:rPr>
          <w:rtl w:val="0"/>
        </w:rPr>
        <w:t xml:space="preserve">Implemented secure data governance and compliance controls for sensitive insurance data in Snowflake.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after="240" w:before="240" w:lineRule="auto"/>
        <w:ind w:left="360"/>
      </w:pPr>
      <w:r w:rsidDel="00000000" w:rsidR="00000000" w:rsidRPr="00000000">
        <w:rPr>
          <w:rtl w:val="0"/>
        </w:rPr>
        <w:t xml:space="preserve">Improved Snowflake query performance for insurance analytics using clustering, partition pruning, and warehouse tuning.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Performed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workflow and session troubleshooting and performance tuning, optimizing mappings, transformations, </w:t>
      </w:r>
      <w:r w:rsidDel="00000000" w:rsidR="00000000" w:rsidRPr="00000000">
        <w:rPr>
          <w:b w:val="1"/>
          <w:bCs w:val="1"/>
          <w:rtl w:val="0"/>
        </w:rPr>
        <w:t xml:space="preserve">SQL</w:t>
      </w:r>
      <w:r w:rsidDel="00000000" w:rsidR="00000000" w:rsidRPr="00000000">
        <w:rPr>
          <w:rtl w:val="0"/>
        </w:rPr>
        <w:t xml:space="preserve"> queries, and workflows to improve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performance and reliability.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Created capture registrations in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PowerExchange CDC</w:t>
      </w:r>
      <w:r w:rsidDel="00000000" w:rsidR="00000000" w:rsidRPr="00000000">
        <w:rPr>
          <w:rtl w:val="0"/>
        </w:rPr>
        <w:t xml:space="preserve"> and monitored CDC processes for Oracle, ensuring reliable change-data capture and downstream data synchronization.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Prepared metrics and status reports for senior management on a daily and biweekly basis, while collaborating with the team to establish effective development and deployment practices.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Mentored and trained team members on </w:t>
      </w:r>
      <w:r w:rsidDel="00000000" w:rsidR="00000000" w:rsidRPr="00000000">
        <w:rPr>
          <w:b w:val="1"/>
          <w:bCs w:val="1"/>
          <w:rtl w:val="0"/>
        </w:rPr>
        <w:t xml:space="preserve">Informatica PowerCenter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development, troubleshooting, performance tuning, and best practices.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Hewlett-Packard | ETL Developer and Designer | Bangalore, India | Jul 2009 – Nov 2011</w:t>
      </w:r>
    </w:p>
    <w:p w:rsidR="00000000" w:rsidDel="00000000" w:rsidP="00000000" w:rsidRDefault="00000000" w:rsidRPr="00000000" w14:paraId="0000006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b w:val="1"/>
          <w:bCs w:val="1"/>
          <w:rtl w:val="0"/>
        </w:rPr>
        <w:t xml:space="preserve">Clients: </w:t>
      </w:r>
      <w:r w:rsidDel="00000000" w:rsidR="00000000" w:rsidRPr="00000000">
        <w:rPr>
          <w:rtl w:val="0"/>
        </w:rPr>
        <w:t xml:space="preserve">HDFC, Bank of Baroda (BOB), and Amgen.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Environment: Informatica PowerCenter 8.6.1/9.1/9.6, Informatica Data Quality, PowerExchange CDC for Oracle, Metadata Manager, TOAD, ERWIN, Oracle, Teradata.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Delivered end-to-end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solutions for clients including HDFC, Bank of Baroda, and Amgen, working extensively with </w:t>
      </w:r>
      <w:r w:rsidDel="00000000" w:rsidR="00000000" w:rsidRPr="00000000">
        <w:rPr>
          <w:b w:val="1"/>
          <w:bCs w:val="1"/>
          <w:rtl w:val="0"/>
        </w:rPr>
        <w:t xml:space="preserve">Informatica PowerCenter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Data Quality</w:t>
      </w:r>
      <w:r w:rsidDel="00000000" w:rsidR="00000000" w:rsidRPr="00000000">
        <w:rPr>
          <w:rtl w:val="0"/>
        </w:rPr>
        <w:t xml:space="preserve"> (IDQ), </w:t>
      </w:r>
      <w:r w:rsidDel="00000000" w:rsidR="00000000" w:rsidRPr="00000000">
        <w:rPr>
          <w:b w:val="1"/>
          <w:bCs w:val="1"/>
          <w:rtl w:val="0"/>
        </w:rPr>
        <w:t xml:space="preserve">PowerExchange CDC</w:t>
      </w:r>
      <w:r w:rsidDel="00000000" w:rsidR="00000000" w:rsidRPr="00000000">
        <w:rPr>
          <w:rtl w:val="0"/>
        </w:rPr>
        <w:t xml:space="preserve"> for Oracle, and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Metadata Manager</w:t>
      </w:r>
      <w:r w:rsidDel="00000000" w:rsidR="00000000" w:rsidRPr="00000000">
        <w:rPr>
          <w:rtl w:val="0"/>
        </w:rPr>
        <w:t xml:space="preserve"> to support enterprise data integration and </w:t>
      </w:r>
      <w:r w:rsidDel="00000000" w:rsidR="00000000" w:rsidRPr="00000000">
        <w:rPr>
          <w:b w:val="1"/>
          <w:bCs w:val="1"/>
          <w:rtl w:val="0"/>
        </w:rPr>
        <w:t xml:space="preserve">data quality</w:t>
      </w:r>
      <w:r w:rsidDel="00000000" w:rsidR="00000000" w:rsidRPr="00000000">
        <w:rPr>
          <w:rtl w:val="0"/>
        </w:rPr>
        <w:t xml:space="preserve"> initiatives.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Designed Snowflake schema models using Star and Snowflake schema for optimized data warehousing and reporting. 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Worked as an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consultant, installing and configuring </w:t>
      </w:r>
      <w:r w:rsidDel="00000000" w:rsidR="00000000" w:rsidRPr="00000000">
        <w:rPr>
          <w:b w:val="1"/>
          <w:bCs w:val="1"/>
          <w:rtl w:val="0"/>
        </w:rPr>
        <w:t xml:space="preserve">Informatica PowerCenter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Data Quality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PowerExchange CDC</w:t>
      </w:r>
      <w:r w:rsidDel="00000000" w:rsidR="00000000" w:rsidRPr="00000000">
        <w:rPr>
          <w:rtl w:val="0"/>
        </w:rPr>
        <w:t xml:space="preserve"> for Oracle, and </w:t>
      </w:r>
      <w:r w:rsidDel="00000000" w:rsidR="00000000" w:rsidRPr="00000000">
        <w:rPr>
          <w:b w:val="1"/>
          <w:bCs w:val="1"/>
          <w:rtl w:val="0"/>
        </w:rPr>
        <w:t xml:space="preserve">Metadata Manager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Designed and developed </w:t>
      </w:r>
      <w:r w:rsidDel="00000000" w:rsidR="00000000" w:rsidRPr="00000000">
        <w:rPr>
          <w:b w:val="1"/>
          <w:bCs w:val="1"/>
          <w:rtl w:val="0"/>
        </w:rPr>
        <w:t xml:space="preserve">Informatica PowerCenter</w:t>
      </w:r>
      <w:r w:rsidDel="00000000" w:rsidR="00000000" w:rsidRPr="00000000">
        <w:rPr>
          <w:rtl w:val="0"/>
        </w:rPr>
        <w:t xml:space="preserve"> mappings, workflows, and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processes, along with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Data Quality</w:t>
      </w:r>
      <w:r w:rsidDel="00000000" w:rsidR="00000000" w:rsidRPr="00000000">
        <w:rPr>
          <w:rtl w:val="0"/>
        </w:rPr>
        <w:t xml:space="preserve"> mappings and </w:t>
      </w:r>
      <w:r w:rsidDel="00000000" w:rsidR="00000000" w:rsidRPr="00000000">
        <w:rPr>
          <w:b w:val="1"/>
          <w:bCs w:val="1"/>
          <w:rtl w:val="0"/>
        </w:rPr>
        <w:t xml:space="preserve">PowerExchange CDC</w:t>
      </w:r>
      <w:r w:rsidDel="00000000" w:rsidR="00000000" w:rsidRPr="00000000">
        <w:rPr>
          <w:rtl w:val="0"/>
        </w:rPr>
        <w:t xml:space="preserve"> Navigator capture registrations, to support data integration, cleansing, validation, and quality requirements.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Analyzed existing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code and business requirements, prepared technical specifications and design documents, and developed and tested enhancements and new functionality against business requirements.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Performed unit testing, integration testing, and data validation to ensure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solutions met functional and technical requirements and delivered reliable 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Analyzed and resolved technical issues raised by development teams, performing root-cause analysis and post-implementation performance monitoring to ensure application and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stability.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Performed troubleshooting and performance tuning of </w:t>
      </w:r>
      <w:r w:rsidDel="00000000" w:rsidR="00000000" w:rsidRPr="00000000">
        <w:rPr>
          <w:b w:val="1"/>
          <w:bCs w:val="1"/>
          <w:rtl w:val="0"/>
        </w:rPr>
        <w:t xml:space="preserve">Informatica PowerCenter</w:t>
      </w:r>
      <w:r w:rsidDel="00000000" w:rsidR="00000000" w:rsidRPr="00000000">
        <w:rPr>
          <w:rtl w:val="0"/>
        </w:rPr>
        <w:t xml:space="preserve"> workflows, mappings, sessions, and underlying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processes to improve performance and reliability.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ind w:left="36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Collaborated with team members to share </w:t>
      </w:r>
      <w:r w:rsidDel="00000000" w:rsidR="00000000" w:rsidRPr="00000000">
        <w:rPr>
          <w:b w:val="1"/>
          <w:bCs w:val="1"/>
          <w:rtl w:val="0"/>
        </w:rPr>
        <w:t xml:space="preserve">Informatica</w:t>
      </w:r>
      <w:r w:rsidDel="00000000" w:rsidR="00000000" w:rsidRPr="00000000">
        <w:rPr>
          <w:rtl w:val="0"/>
        </w:rPr>
        <w:t xml:space="preserve"> development best practices, troubleshoot complex </w:t>
      </w:r>
      <w:r w:rsidDel="00000000" w:rsidR="00000000" w:rsidRPr="00000000">
        <w:rPr>
          <w:b w:val="1"/>
          <w:bCs w:val="1"/>
          <w:rtl w:val="0"/>
        </w:rPr>
        <w:t xml:space="preserve">ETL</w:t>
      </w:r>
      <w:r w:rsidDel="00000000" w:rsidR="00000000" w:rsidRPr="00000000">
        <w:rPr>
          <w:rtl w:val="0"/>
        </w:rPr>
        <w:t xml:space="preserve"> issues, and continuously improve development and support processes; recognized by senior project stakeholders for consistent delivery and technical contributions.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/>
        <w:drawing>
          <wp:inline distB="0" distT="0" distL="114300" distR="114300">
            <wp:extent cx="7315200" cy="952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5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720"/>
          <w:tab w:val="left" w:leader="none" w:pos="4680"/>
          <w:tab w:val="left" w:leader="none" w:pos="5400"/>
        </w:tabs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Durga Gandham.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864" w:top="864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Courier New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4d7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f7f7f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hyperlink" Target="http://www.linkedin.com/in/shivagandham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hyperlink" Target="mailto:shivag.1520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53d87159-54fe-46fb-952f-906cc5e60b6f</vt:lpwstr>
  </property>
</Properties>
</file>